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3579F">
            <w:pPr>
              <w:rPr>
                <w:b/>
              </w:rPr>
            </w:pPr>
            <w:r>
              <w:rPr>
                <w:b/>
              </w:rPr>
              <w:t>Bruce Curran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3579F">
            <w:pPr>
              <w:rPr>
                <w:b/>
              </w:rPr>
            </w:pPr>
            <w:r>
              <w:rPr>
                <w:b/>
              </w:rPr>
              <w:t>NEMA / DICOM WG-7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3579F">
            <w:pPr>
              <w:rPr>
                <w:b/>
              </w:rPr>
            </w:pPr>
            <w:r>
              <w:rPr>
                <w:b/>
              </w:rPr>
              <w:t>Member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3579F" w:rsidP="0083579F">
            <w:pPr>
              <w:rPr>
                <w:b/>
              </w:rPr>
            </w:pPr>
            <w:r>
              <w:rPr>
                <w:b/>
              </w:rPr>
              <w:t>WG-7 Face-to-Face Meeting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3579F">
            <w:pPr>
              <w:rPr>
                <w:b/>
              </w:rPr>
            </w:pPr>
            <w:r>
              <w:rPr>
                <w:b/>
              </w:rPr>
              <w:t>March 24-28, 2014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3579F">
            <w:pPr>
              <w:rPr>
                <w:b/>
              </w:rPr>
            </w:pPr>
            <w:r>
              <w:rPr>
                <w:b/>
              </w:rPr>
              <w:t>Rosslyn, VA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338F1">
            <w:pPr>
              <w:rPr>
                <w:b/>
              </w:rPr>
            </w:pP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3579F">
            <w:pPr>
              <w:rPr>
                <w:b/>
              </w:rPr>
            </w:pPr>
            <w:r>
              <w:rPr>
                <w:b/>
              </w:rPr>
              <w:t>Attended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3579F">
            <w:pPr>
              <w:rPr>
                <w:b/>
              </w:rPr>
            </w:pPr>
            <w:r>
              <w:rPr>
                <w:b/>
              </w:rPr>
              <w:t>2</w:t>
            </w:r>
            <w:r w:rsidRPr="0083579F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Generation DICOM Development and Implementation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83579F">
            <w:pPr>
              <w:rPr>
                <w:b/>
              </w:rPr>
            </w:pPr>
            <w:r>
              <w:rPr>
                <w:b/>
              </w:rPr>
              <w:t>Develops radiation therapy aspects of the DICOM standard.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83579F" w:rsidRDefault="0083579F" w:rsidP="0083579F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In addition to the main working group, t</w:t>
            </w:r>
            <w:r w:rsidRPr="0083579F">
              <w:rPr>
                <w:rFonts w:ascii="Calibri" w:hAnsi="Calibri"/>
                <w:color w:val="1F497D"/>
                <w:sz w:val="22"/>
                <w:szCs w:val="22"/>
              </w:rPr>
              <w:t>here are currently 4 subgroups under WG-7, Patient Positioning, Brachytherapy, Ions, and 2</w:t>
            </w:r>
            <w:r w:rsidRPr="0083579F">
              <w:rPr>
                <w:rFonts w:ascii="Calibri" w:hAnsi="Calibri"/>
                <w:color w:val="1F497D"/>
                <w:sz w:val="22"/>
                <w:szCs w:val="22"/>
                <w:vertAlign w:val="superscript"/>
              </w:rPr>
              <w:t>nd</w:t>
            </w:r>
            <w:r w:rsidRPr="0083579F">
              <w:rPr>
                <w:rFonts w:ascii="Calibri" w:hAnsi="Calibri"/>
                <w:color w:val="1F497D"/>
                <w:sz w:val="22"/>
                <w:szCs w:val="22"/>
              </w:rPr>
              <w:t xml:space="preserve"> Generation Implementation.  At present, I’m 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actively </w:t>
            </w:r>
            <w:r w:rsidRPr="0083579F">
              <w:rPr>
                <w:rFonts w:ascii="Calibri" w:hAnsi="Calibri"/>
                <w:color w:val="1F497D"/>
                <w:sz w:val="22"/>
                <w:szCs w:val="22"/>
              </w:rPr>
              <w:t xml:space="preserve">participating in 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the </w:t>
            </w:r>
            <w:r w:rsidRPr="0083579F">
              <w:rPr>
                <w:rFonts w:ascii="Calibri" w:hAnsi="Calibri"/>
                <w:color w:val="1F497D"/>
                <w:sz w:val="22"/>
                <w:szCs w:val="22"/>
              </w:rPr>
              <w:t>Patient Positioning and Implementation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sub-groups and have been</w:t>
            </w:r>
            <w:r w:rsidRPr="0083579F"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monitoring / </w:t>
            </w:r>
            <w:r w:rsidRPr="0083579F">
              <w:rPr>
                <w:rFonts w:ascii="Calibri" w:hAnsi="Calibri"/>
                <w:color w:val="1F497D"/>
                <w:sz w:val="22"/>
                <w:szCs w:val="22"/>
              </w:rPr>
              <w:t>working to get better links for Brachy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therapy from the Brachytherapy Committee.  I passively watch the Ions sub-group, </w:t>
            </w:r>
            <w:r w:rsidRPr="0083579F">
              <w:rPr>
                <w:rFonts w:ascii="Calibri" w:hAnsi="Calibri"/>
                <w:color w:val="1F497D"/>
                <w:sz w:val="22"/>
                <w:szCs w:val="22"/>
              </w:rPr>
              <w:t xml:space="preserve">but 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they meet at PTCOG, which I </w:t>
            </w:r>
            <w:r w:rsidRPr="0083579F">
              <w:rPr>
                <w:rFonts w:ascii="Calibri" w:hAnsi="Calibri"/>
                <w:color w:val="1F497D"/>
                <w:sz w:val="22"/>
                <w:szCs w:val="22"/>
              </w:rPr>
              <w:t xml:space="preserve">don’t 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>attend at present (but that may change shortly)</w:t>
            </w:r>
            <w:r w:rsidRPr="0083579F">
              <w:rPr>
                <w:rFonts w:ascii="Calibri" w:hAnsi="Calibri"/>
                <w:color w:val="1F497D"/>
                <w:sz w:val="22"/>
                <w:szCs w:val="22"/>
              </w:rPr>
              <w:t xml:space="preserve">.  I will likely recommend that AAPM add some funding for travel for Ions (perhaps split with the institution) as this group will get </w:t>
            </w:r>
            <w:r w:rsidR="00A829F4">
              <w:rPr>
                <w:rFonts w:ascii="Calibri" w:hAnsi="Calibri"/>
                <w:color w:val="1F497D"/>
                <w:sz w:val="22"/>
                <w:szCs w:val="22"/>
              </w:rPr>
              <w:t>more</w:t>
            </w:r>
            <w:r w:rsidRPr="0083579F">
              <w:rPr>
                <w:rFonts w:ascii="Calibri" w:hAnsi="Calibri"/>
                <w:color w:val="1F497D"/>
                <w:sz w:val="22"/>
                <w:szCs w:val="22"/>
              </w:rPr>
              <w:t xml:space="preserve"> active in the next year.  </w:t>
            </w:r>
            <w:r w:rsidR="00A829F4">
              <w:rPr>
                <w:rFonts w:ascii="Calibri" w:hAnsi="Calibri"/>
                <w:color w:val="1F497D"/>
                <w:sz w:val="22"/>
                <w:szCs w:val="22"/>
              </w:rPr>
              <w:t xml:space="preserve">The </w:t>
            </w:r>
            <w:proofErr w:type="spellStart"/>
            <w:r w:rsidR="00A829F4">
              <w:rPr>
                <w:rFonts w:ascii="Calibri" w:hAnsi="Calibri"/>
                <w:color w:val="1F497D"/>
                <w:sz w:val="22"/>
                <w:szCs w:val="22"/>
              </w:rPr>
              <w:t>b</w:t>
            </w:r>
            <w:r w:rsidRPr="0083579F">
              <w:rPr>
                <w:rFonts w:ascii="Calibri" w:hAnsi="Calibri"/>
                <w:color w:val="1F497D"/>
                <w:sz w:val="22"/>
                <w:szCs w:val="22"/>
              </w:rPr>
              <w:t>rachy</w:t>
            </w:r>
            <w:proofErr w:type="spellEnd"/>
            <w:r w:rsidR="00A829F4"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A829F4">
              <w:rPr>
                <w:rFonts w:ascii="Calibri" w:hAnsi="Calibri"/>
                <w:color w:val="1F497D"/>
                <w:sz w:val="22"/>
                <w:szCs w:val="22"/>
              </w:rPr>
              <w:t>sub-group</w:t>
            </w:r>
            <w:r w:rsidRPr="0083579F">
              <w:rPr>
                <w:rFonts w:ascii="Calibri" w:hAnsi="Calibri"/>
                <w:color w:val="1F497D"/>
                <w:sz w:val="22"/>
                <w:szCs w:val="22"/>
              </w:rPr>
              <w:t xml:space="preserve"> is just starting</w:t>
            </w:r>
            <w:r w:rsidR="00A829F4">
              <w:rPr>
                <w:rFonts w:ascii="Calibri" w:hAnsi="Calibri"/>
                <w:color w:val="1F497D"/>
                <w:sz w:val="22"/>
                <w:szCs w:val="22"/>
              </w:rPr>
              <w:t xml:space="preserve"> (mostly TCONs)</w:t>
            </w:r>
            <w:r w:rsidRPr="0083579F">
              <w:rPr>
                <w:rFonts w:ascii="Calibri" w:hAnsi="Calibri"/>
                <w:color w:val="1F497D"/>
                <w:sz w:val="22"/>
                <w:szCs w:val="22"/>
              </w:rPr>
              <w:t xml:space="preserve">, may confine its </w:t>
            </w:r>
            <w:r w:rsidR="00A829F4">
              <w:rPr>
                <w:rFonts w:ascii="Calibri" w:hAnsi="Calibri"/>
                <w:color w:val="1F497D"/>
                <w:sz w:val="22"/>
                <w:szCs w:val="22"/>
              </w:rPr>
              <w:t xml:space="preserve">F2F </w:t>
            </w:r>
            <w:r w:rsidRPr="0083579F">
              <w:rPr>
                <w:rFonts w:ascii="Calibri" w:hAnsi="Calibri"/>
                <w:color w:val="1F497D"/>
                <w:sz w:val="22"/>
                <w:szCs w:val="22"/>
              </w:rPr>
              <w:t xml:space="preserve">meetings to ESTRO and AAPM, but too early to tell.  </w:t>
            </w:r>
          </w:p>
          <w:p w:rsidR="0083579F" w:rsidRPr="0083579F" w:rsidRDefault="0083579F" w:rsidP="0083579F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On behalf of WG-7 I requested</w:t>
            </w:r>
            <w:r w:rsidRPr="0083579F">
              <w:rPr>
                <w:rFonts w:ascii="Calibri" w:hAnsi="Calibri"/>
                <w:color w:val="1F497D"/>
                <w:sz w:val="22"/>
                <w:szCs w:val="22"/>
              </w:rPr>
              <w:t xml:space="preserve"> that WG-7 be allowed to meet Wednesday PM during AAPM is to allow members of the </w:t>
            </w:r>
            <w:r w:rsidR="00A829F4">
              <w:rPr>
                <w:rFonts w:ascii="Calibri" w:hAnsi="Calibri"/>
                <w:color w:val="1F497D"/>
                <w:sz w:val="22"/>
                <w:szCs w:val="22"/>
              </w:rPr>
              <w:t xml:space="preserve">AAPM </w:t>
            </w:r>
            <w:proofErr w:type="spellStart"/>
            <w:r w:rsidRPr="0083579F">
              <w:rPr>
                <w:rFonts w:ascii="Calibri" w:hAnsi="Calibri"/>
                <w:color w:val="1F497D"/>
                <w:sz w:val="22"/>
                <w:szCs w:val="22"/>
              </w:rPr>
              <w:t>Brachy</w:t>
            </w:r>
            <w:proofErr w:type="spellEnd"/>
            <w:r w:rsidRPr="0083579F">
              <w:rPr>
                <w:rFonts w:ascii="Calibri" w:hAnsi="Calibri"/>
                <w:color w:val="1F497D"/>
                <w:sz w:val="22"/>
                <w:szCs w:val="22"/>
              </w:rPr>
              <w:t xml:space="preserve"> Committee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(as well as a couple of other groups)</w:t>
            </w:r>
            <w:r w:rsidRPr="0083579F">
              <w:rPr>
                <w:rFonts w:ascii="Calibri" w:hAnsi="Calibri"/>
                <w:color w:val="1F497D"/>
                <w:sz w:val="22"/>
                <w:szCs w:val="22"/>
              </w:rPr>
              <w:t xml:space="preserve"> to be able to </w:t>
            </w:r>
            <w:r w:rsidR="00A829F4">
              <w:rPr>
                <w:rFonts w:ascii="Calibri" w:hAnsi="Calibri"/>
                <w:color w:val="1F497D"/>
                <w:sz w:val="22"/>
                <w:szCs w:val="22"/>
              </w:rPr>
              <w:t>meet with</w:t>
            </w:r>
            <w:r w:rsidRPr="0083579F">
              <w:rPr>
                <w:rFonts w:ascii="Calibri" w:hAnsi="Calibri"/>
                <w:color w:val="1F497D"/>
                <w:sz w:val="22"/>
                <w:szCs w:val="22"/>
              </w:rPr>
              <w:t xml:space="preserve"> WG-7 </w:t>
            </w:r>
            <w:r w:rsidR="00A829F4">
              <w:rPr>
                <w:rFonts w:ascii="Calibri" w:hAnsi="Calibri"/>
                <w:color w:val="1F497D"/>
                <w:sz w:val="22"/>
                <w:szCs w:val="22"/>
              </w:rPr>
              <w:t xml:space="preserve">to discuss / </w:t>
            </w:r>
            <w:r w:rsidRPr="0083579F">
              <w:rPr>
                <w:rFonts w:ascii="Calibri" w:hAnsi="Calibri"/>
                <w:color w:val="1F497D"/>
                <w:sz w:val="22"/>
                <w:szCs w:val="22"/>
              </w:rPr>
              <w:t>report on the progress an</w:t>
            </w:r>
            <w:r w:rsidR="00A829F4">
              <w:rPr>
                <w:rFonts w:ascii="Calibri" w:hAnsi="Calibri"/>
                <w:color w:val="1F497D"/>
                <w:sz w:val="22"/>
                <w:szCs w:val="22"/>
              </w:rPr>
              <w:t xml:space="preserve">d issues with the </w:t>
            </w:r>
            <w:proofErr w:type="spellStart"/>
            <w:r w:rsidR="00A829F4">
              <w:rPr>
                <w:rFonts w:ascii="Calibri" w:hAnsi="Calibri"/>
                <w:color w:val="1F497D"/>
                <w:sz w:val="22"/>
                <w:szCs w:val="22"/>
              </w:rPr>
              <w:t>b</w:t>
            </w:r>
            <w:r w:rsidRPr="0083579F">
              <w:rPr>
                <w:rFonts w:ascii="Calibri" w:hAnsi="Calibri"/>
                <w:color w:val="1F497D"/>
                <w:sz w:val="22"/>
                <w:szCs w:val="22"/>
              </w:rPr>
              <w:t>rachy</w:t>
            </w:r>
            <w:proofErr w:type="spellEnd"/>
            <w:r w:rsidRPr="0083579F">
              <w:rPr>
                <w:rFonts w:ascii="Calibri" w:hAnsi="Calibri"/>
                <w:color w:val="1F497D"/>
                <w:sz w:val="22"/>
                <w:szCs w:val="22"/>
              </w:rPr>
              <w:t xml:space="preserve"> sub-group</w:t>
            </w:r>
            <w:r w:rsidR="00A829F4">
              <w:rPr>
                <w:rFonts w:ascii="Calibri" w:hAnsi="Calibri"/>
                <w:color w:val="1F497D"/>
                <w:sz w:val="22"/>
                <w:szCs w:val="22"/>
              </w:rPr>
              <w:t>, etc</w:t>
            </w:r>
            <w:r w:rsidRPr="0083579F">
              <w:rPr>
                <w:rFonts w:ascii="Calibri" w:hAnsi="Calibri"/>
                <w:color w:val="1F497D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 WG-7 has met</w:t>
            </w:r>
            <w:r w:rsidR="00A829F4">
              <w:rPr>
                <w:rFonts w:ascii="Calibri" w:hAnsi="Calibri"/>
                <w:color w:val="1F497D"/>
                <w:sz w:val="22"/>
                <w:szCs w:val="22"/>
              </w:rPr>
              <w:t xml:space="preserve"> the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Thursday – Saturday following AAPM for many years.</w:t>
            </w:r>
          </w:p>
          <w:p w:rsidR="0083579F" w:rsidRPr="0083579F" w:rsidRDefault="0083579F" w:rsidP="0083579F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E338F1" w:rsidRDefault="00E338F1">
            <w:pPr>
              <w:rPr>
                <w:b/>
              </w:rPr>
            </w:pP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lastRenderedPageBreak/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338F1">
            <w:pPr>
              <w:rPr>
                <w:b/>
              </w:rPr>
            </w:pP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5"/>
    <w:rsid w:val="00107A31"/>
    <w:rsid w:val="001D3AF5"/>
    <w:rsid w:val="003164D9"/>
    <w:rsid w:val="0083579F"/>
    <w:rsid w:val="00A829F4"/>
    <w:rsid w:val="00AE24F9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1</TotalTime>
  <Pages>2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zailu</dc:creator>
  <cp:lastModifiedBy>Bruce Curran</cp:lastModifiedBy>
  <cp:revision>2</cp:revision>
  <dcterms:created xsi:type="dcterms:W3CDTF">2014-04-05T14:52:00Z</dcterms:created>
  <dcterms:modified xsi:type="dcterms:W3CDTF">2014-04-05T14:52:00Z</dcterms:modified>
</cp:coreProperties>
</file>